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EA5A57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</w:t>
            </w:r>
            <w:r>
              <w:rPr>
                <w:b/>
                <w:sz w:val="24"/>
                <w:lang w:val="pt-BR"/>
              </w:rPr>
              <w:t>SPANHA DELL CASTILHO – CRECHE</w:t>
            </w:r>
            <w:r w:rsidR="00C620D9">
              <w:rPr>
                <w:b/>
                <w:sz w:val="24"/>
                <w:lang w:val="pt-BR"/>
              </w:rPr>
              <w:t xml:space="preserve"> –</w:t>
            </w:r>
            <w:r w:rsidR="00C620D9">
              <w:rPr>
                <w:b/>
                <w:sz w:val="24"/>
                <w:lang w:val="pt-BR"/>
              </w:rPr>
              <w:t xml:space="preserve"> ALERGIA A PROTEINA DO LEITE DE VACA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soja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0B155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EA5A57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EA5A57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</w:t>
            </w:r>
            <w:proofErr w:type="gramStart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 </w:t>
            </w:r>
            <w:proofErr w:type="gramEnd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06E15" w:rsidRPr="00C06E15" w:rsidRDefault="00EB008C" w:rsidP="00C06E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de soja)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EA5A57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HESPANHA DELL CASTILHO – CRECHE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</w:t>
            </w:r>
            <w:proofErr w:type="gramStart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proofErr w:type="gramEnd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leite de soja)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A57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HESPANHA DELL CASTILHO – CRECHE – ALERGIA A PROTEINA DO LEITE DE VACA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de soja com 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1555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0BED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1374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06D8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5116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6E15"/>
    <w:rsid w:val="00C07416"/>
    <w:rsid w:val="00C16F64"/>
    <w:rsid w:val="00C21E7C"/>
    <w:rsid w:val="00C23E3B"/>
    <w:rsid w:val="00C25E9E"/>
    <w:rsid w:val="00C33112"/>
    <w:rsid w:val="00C353CC"/>
    <w:rsid w:val="00C360BB"/>
    <w:rsid w:val="00C40DDA"/>
    <w:rsid w:val="00C454BB"/>
    <w:rsid w:val="00C54E83"/>
    <w:rsid w:val="00C600E5"/>
    <w:rsid w:val="00C620D9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5A5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1734A-1470-4334-8296-8B9386E5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2001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2025-09-01T12:10:00Z</dcterms:created>
  <dcterms:modified xsi:type="dcterms:W3CDTF">2025-09-01T12:10:00Z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